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a376b69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7a2b6b5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 Reun,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4fcca11b44b7" /><Relationship Type="http://schemas.openxmlformats.org/officeDocument/2006/relationships/numbering" Target="/word/numbering.xml" Id="R9a4688c6d41f4beb" /><Relationship Type="http://schemas.openxmlformats.org/officeDocument/2006/relationships/settings" Target="/word/settings.xml" Id="R49392ba692e042b8" /><Relationship Type="http://schemas.openxmlformats.org/officeDocument/2006/relationships/image" Target="/word/media/fdb6003b-ff41-4719-b038-c34ca74e087e.png" Id="R6f967a2b6b5e4da7" /></Relationships>
</file>