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b19089fb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ad66a8e0d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053b7acd452c" /><Relationship Type="http://schemas.openxmlformats.org/officeDocument/2006/relationships/numbering" Target="/word/numbering.xml" Id="R034c9824830145bd" /><Relationship Type="http://schemas.openxmlformats.org/officeDocument/2006/relationships/settings" Target="/word/settings.xml" Id="R4b1114135d824553" /><Relationship Type="http://schemas.openxmlformats.org/officeDocument/2006/relationships/image" Target="/word/media/cdff3de3-1218-43c9-8f02-2d77b16f168c.png" Id="R633ad66a8e0d4ee1" /></Relationships>
</file>