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978f41196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cdc0348ba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2f35f2f0447be" /><Relationship Type="http://schemas.openxmlformats.org/officeDocument/2006/relationships/numbering" Target="/word/numbering.xml" Id="R6d24604c53ae49aa" /><Relationship Type="http://schemas.openxmlformats.org/officeDocument/2006/relationships/settings" Target="/word/settings.xml" Id="R1d0c4dfd13714000" /><Relationship Type="http://schemas.openxmlformats.org/officeDocument/2006/relationships/image" Target="/word/media/c9b692a3-f256-4f3c-af55-514183ae693c.png" Id="R823cdc0348ba44b6" /></Relationships>
</file>