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f6438b4d3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794d636ce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3b5a272274f54" /><Relationship Type="http://schemas.openxmlformats.org/officeDocument/2006/relationships/numbering" Target="/word/numbering.xml" Id="Ra86958c61d194a7c" /><Relationship Type="http://schemas.openxmlformats.org/officeDocument/2006/relationships/settings" Target="/word/settings.xml" Id="R9dc365ca0fdf4264" /><Relationship Type="http://schemas.openxmlformats.org/officeDocument/2006/relationships/image" Target="/word/media/8bc94b08-d6b9-451c-a5b0-3b14a0c7be78.png" Id="Rd90794d636ce4fdb" /></Relationships>
</file>