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de95604b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e6a5a21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4df7791d4c54" /><Relationship Type="http://schemas.openxmlformats.org/officeDocument/2006/relationships/numbering" Target="/word/numbering.xml" Id="Rb045dfa46fb44155" /><Relationship Type="http://schemas.openxmlformats.org/officeDocument/2006/relationships/settings" Target="/word/settings.xml" Id="Rc3a52cc1fe2046af" /><Relationship Type="http://schemas.openxmlformats.org/officeDocument/2006/relationships/image" Target="/word/media/e1aeeeae-3661-4e3c-bd7e-cf5a749ca8b2.png" Id="R9eece6a5a2104b9c" /></Relationships>
</file>