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ab0ea7c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34427778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Artignosc-sur-Verdon,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f6bdc282144e9" /><Relationship Type="http://schemas.openxmlformats.org/officeDocument/2006/relationships/numbering" Target="/word/numbering.xml" Id="Rf9fe9e2bbd7445c5" /><Relationship Type="http://schemas.openxmlformats.org/officeDocument/2006/relationships/settings" Target="/word/settings.xml" Id="Rd758632ee1e34a2e" /><Relationship Type="http://schemas.openxmlformats.org/officeDocument/2006/relationships/image" Target="/word/media/cff88186-eee9-4e78-979c-a9d8b8bed60f.png" Id="R74d7344277784fef" /></Relationships>
</file>