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eab44c2e8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18947e9c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618a9946646bd" /><Relationship Type="http://schemas.openxmlformats.org/officeDocument/2006/relationships/numbering" Target="/word/numbering.xml" Id="R9e6a922acd544296" /><Relationship Type="http://schemas.openxmlformats.org/officeDocument/2006/relationships/settings" Target="/word/settings.xml" Id="R7b90c4c062a046db" /><Relationship Type="http://schemas.openxmlformats.org/officeDocument/2006/relationships/image" Target="/word/media/c5b676d0-fd83-4dd7-b594-afb61c6d5d8c.png" Id="R66518947e9c44a9f" /></Relationships>
</file>