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712d3a49a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42ff67c9f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Aspres-sur-Buech,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065a34e4d424f" /><Relationship Type="http://schemas.openxmlformats.org/officeDocument/2006/relationships/numbering" Target="/word/numbering.xml" Id="Ra5addebe58594036" /><Relationship Type="http://schemas.openxmlformats.org/officeDocument/2006/relationships/settings" Target="/word/settings.xml" Id="R44d4e0584a3b40e6" /><Relationship Type="http://schemas.openxmlformats.org/officeDocument/2006/relationships/image" Target="/word/media/18530fd5-1d0d-4c67-aabd-aaee2ab8e714.png" Id="R08a42ff67c9f4b52" /></Relationships>
</file>