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2ca23204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5f252a6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04f1b3354794" /><Relationship Type="http://schemas.openxmlformats.org/officeDocument/2006/relationships/numbering" Target="/word/numbering.xml" Id="R67196d0e84ab4bf1" /><Relationship Type="http://schemas.openxmlformats.org/officeDocument/2006/relationships/settings" Target="/word/settings.xml" Id="Re46f6fac19464d46" /><Relationship Type="http://schemas.openxmlformats.org/officeDocument/2006/relationships/image" Target="/word/media/10ae20da-1e71-46ba-be54-66b60b15c5db.png" Id="Rfb7d5f252a654c1d" /></Relationships>
</file>