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bf7aa7cc8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f30cbf2c4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d5515630d437b" /><Relationship Type="http://schemas.openxmlformats.org/officeDocument/2006/relationships/numbering" Target="/word/numbering.xml" Id="R6bc222e41c7b4ea2" /><Relationship Type="http://schemas.openxmlformats.org/officeDocument/2006/relationships/settings" Target="/word/settings.xml" Id="R170b049c53a94530" /><Relationship Type="http://schemas.openxmlformats.org/officeDocument/2006/relationships/image" Target="/word/media/8f2ae056-d499-4ae9-a41f-96238b73ff2f.png" Id="Rdc4f30cbf2c445ea" /></Relationships>
</file>