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a898e175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549c8cee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Aulnay-la-Riviere,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1963780a842fd" /><Relationship Type="http://schemas.openxmlformats.org/officeDocument/2006/relationships/numbering" Target="/word/numbering.xml" Id="R24eee631c3f24df6" /><Relationship Type="http://schemas.openxmlformats.org/officeDocument/2006/relationships/settings" Target="/word/settings.xml" Id="R1e9ea3dfa2ad4e03" /><Relationship Type="http://schemas.openxmlformats.org/officeDocument/2006/relationships/image" Target="/word/media/f5ebc761-c172-49bc-9473-8007a3c0ab60.png" Id="R49b6549c8cee4a68" /></Relationships>
</file>