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880e3888a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0a3ab214c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Aumeville-Lestre,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643ba95854f7a" /><Relationship Type="http://schemas.openxmlformats.org/officeDocument/2006/relationships/numbering" Target="/word/numbering.xml" Id="R4199d8096fff472b" /><Relationship Type="http://schemas.openxmlformats.org/officeDocument/2006/relationships/settings" Target="/word/settings.xml" Id="R70b2cf43d2e54e55" /><Relationship Type="http://schemas.openxmlformats.org/officeDocument/2006/relationships/image" Target="/word/media/a7b2a602-1e83-4eca-8d2c-a0bec0e04688.png" Id="R94d0a3ab214c4404" /></Relationships>
</file>