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1ce48ccc9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c244f7778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6a2ea8c154186" /><Relationship Type="http://schemas.openxmlformats.org/officeDocument/2006/relationships/numbering" Target="/word/numbering.xml" Id="Rafe3f28bdb9142d5" /><Relationship Type="http://schemas.openxmlformats.org/officeDocument/2006/relationships/settings" Target="/word/settings.xml" Id="R934a1b56a1db4269" /><Relationship Type="http://schemas.openxmlformats.org/officeDocument/2006/relationships/image" Target="/word/media/a37163ba-9c69-4ae8-9330-4a3009ed90c6.png" Id="R7e5c244f77784361" /></Relationships>
</file>