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bfa393d99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f8fb4b50d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fcf7ca26f4af8" /><Relationship Type="http://schemas.openxmlformats.org/officeDocument/2006/relationships/numbering" Target="/word/numbering.xml" Id="Rdb2bafad228946c1" /><Relationship Type="http://schemas.openxmlformats.org/officeDocument/2006/relationships/settings" Target="/word/settings.xml" Id="Rc0edc8e47c1140f6" /><Relationship Type="http://schemas.openxmlformats.org/officeDocument/2006/relationships/image" Target="/word/media/4f63f8f9-5718-418d-b2d3-8113449518f1.png" Id="Ref3f8fb4b50d425b" /></Relationships>
</file>