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f38de33f6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ea5da4f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14c3f4bf47cb" /><Relationship Type="http://schemas.openxmlformats.org/officeDocument/2006/relationships/numbering" Target="/word/numbering.xml" Id="Rd61b65b9ecdb4a9c" /><Relationship Type="http://schemas.openxmlformats.org/officeDocument/2006/relationships/settings" Target="/word/settings.xml" Id="R05cd591849124fa3" /><Relationship Type="http://schemas.openxmlformats.org/officeDocument/2006/relationships/image" Target="/word/media/08da4605-817e-4b60-ac7e-ff31a6014848.png" Id="R6422ea5da4f84802" /></Relationships>
</file>