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c966422e5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e3097a3fc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8bef4a7944f3" /><Relationship Type="http://schemas.openxmlformats.org/officeDocument/2006/relationships/numbering" Target="/word/numbering.xml" Id="Rd49972b2fe814add" /><Relationship Type="http://schemas.openxmlformats.org/officeDocument/2006/relationships/settings" Target="/word/settings.xml" Id="R32d0b80ff08e4751" /><Relationship Type="http://schemas.openxmlformats.org/officeDocument/2006/relationships/image" Target="/word/media/cf4ff7c0-9685-41d2-a545-ec5ed55ed5a1.png" Id="Rec3e3097a3fc4611" /></Relationships>
</file>