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6ff5a8a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2d156a9b8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1dc5a32c34084" /><Relationship Type="http://schemas.openxmlformats.org/officeDocument/2006/relationships/numbering" Target="/word/numbering.xml" Id="R2619945fdd7c4a52" /><Relationship Type="http://schemas.openxmlformats.org/officeDocument/2006/relationships/settings" Target="/word/settings.xml" Id="Raa67862fdc174e2b" /><Relationship Type="http://schemas.openxmlformats.org/officeDocument/2006/relationships/image" Target="/word/media/b6e3a95e-74eb-40c5-a3e3-3fda1995aadf.png" Id="Rda32d156a9b846dc" /></Relationships>
</file>