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003df4778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a588e08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faeb9b6324205" /><Relationship Type="http://schemas.openxmlformats.org/officeDocument/2006/relationships/numbering" Target="/word/numbering.xml" Id="Rd822dafd9b764871" /><Relationship Type="http://schemas.openxmlformats.org/officeDocument/2006/relationships/settings" Target="/word/settings.xml" Id="R091090a962854e9c" /><Relationship Type="http://schemas.openxmlformats.org/officeDocument/2006/relationships/image" Target="/word/media/fa17393e-56b1-49e2-ae46-e2a6ad8b255b.png" Id="Rd9a9a588e08e4bab" /></Relationships>
</file>