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6674ea7ef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7271a5c2d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216e7ceab4b0f" /><Relationship Type="http://schemas.openxmlformats.org/officeDocument/2006/relationships/numbering" Target="/word/numbering.xml" Id="Ref5b104ebcb543d7" /><Relationship Type="http://schemas.openxmlformats.org/officeDocument/2006/relationships/settings" Target="/word/settings.xml" Id="Rdfdcfb001c0b44c7" /><Relationship Type="http://schemas.openxmlformats.org/officeDocument/2006/relationships/image" Target="/word/media/362fb787-f437-4e7c-8313-f6e3c165c2ff.png" Id="Ra5f7271a5c2d4a19" /></Relationships>
</file>