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f303e6f46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ee6347f9e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Barbonval,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501c4a59643d2" /><Relationship Type="http://schemas.openxmlformats.org/officeDocument/2006/relationships/numbering" Target="/word/numbering.xml" Id="R594fb20fefab4571" /><Relationship Type="http://schemas.openxmlformats.org/officeDocument/2006/relationships/settings" Target="/word/settings.xml" Id="R6647d8ab48f34929" /><Relationship Type="http://schemas.openxmlformats.org/officeDocument/2006/relationships/image" Target="/word/media/c03ab590-164d-4d74-8a66-4eb5952e63af.png" Id="R87bee6347f9e40f2" /></Relationships>
</file>