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66a8765d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ad5c5345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9f3b734e54cd8" /><Relationship Type="http://schemas.openxmlformats.org/officeDocument/2006/relationships/numbering" Target="/word/numbering.xml" Id="R4ab14bf34ca04502" /><Relationship Type="http://schemas.openxmlformats.org/officeDocument/2006/relationships/settings" Target="/word/settings.xml" Id="Rc7a9918a34774be9" /><Relationship Type="http://schemas.openxmlformats.org/officeDocument/2006/relationships/image" Target="/word/media/f393b52d-7e68-4315-aa4b-a0e2a5f3a816.png" Id="R39dad5c5345e4a50" /></Relationships>
</file>