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7507587cd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912df6ef6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Bayon-sur-Gironde,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270664c1640b3" /><Relationship Type="http://schemas.openxmlformats.org/officeDocument/2006/relationships/numbering" Target="/word/numbering.xml" Id="Rca0a36ff99d54565" /><Relationship Type="http://schemas.openxmlformats.org/officeDocument/2006/relationships/settings" Target="/word/settings.xml" Id="R9f0df87119b7469f" /><Relationship Type="http://schemas.openxmlformats.org/officeDocument/2006/relationships/image" Target="/word/media/118b2099-7f8d-4467-a3ad-d81cb879cf8b.png" Id="R8e8912df6ef64227" /></Relationships>
</file>