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c3ade65f4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9b3af3fe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Beauquesne,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e3bfc9af047e4" /><Relationship Type="http://schemas.openxmlformats.org/officeDocument/2006/relationships/numbering" Target="/word/numbering.xml" Id="R6892e0442ec9435d" /><Relationship Type="http://schemas.openxmlformats.org/officeDocument/2006/relationships/settings" Target="/word/settings.xml" Id="R3260621d39f14b70" /><Relationship Type="http://schemas.openxmlformats.org/officeDocument/2006/relationships/image" Target="/word/media/3b6061ef-b2ad-45fd-8fbc-f127446bd940.png" Id="R30e29b3af3fe48c8" /></Relationships>
</file>