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d8aa3d2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c7a616f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Beauriants,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28217ae54a1b" /><Relationship Type="http://schemas.openxmlformats.org/officeDocument/2006/relationships/numbering" Target="/word/numbering.xml" Id="Rcb185d37932d47b5" /><Relationship Type="http://schemas.openxmlformats.org/officeDocument/2006/relationships/settings" Target="/word/settings.xml" Id="R5fb213038f2049c0" /><Relationship Type="http://schemas.openxmlformats.org/officeDocument/2006/relationships/image" Target="/word/media/5cfe9d67-69bc-45e6-a7c7-a6c95da30ad3.png" Id="R51fdc7a616f54cc3" /></Relationships>
</file>