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bf27482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32bc36c2e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Behoust,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a602d512d4dda" /><Relationship Type="http://schemas.openxmlformats.org/officeDocument/2006/relationships/numbering" Target="/word/numbering.xml" Id="R95c2e1b2aba745d8" /><Relationship Type="http://schemas.openxmlformats.org/officeDocument/2006/relationships/settings" Target="/word/settings.xml" Id="R03e4666b458b4976" /><Relationship Type="http://schemas.openxmlformats.org/officeDocument/2006/relationships/image" Target="/word/media/58d1682e-99a3-4f95-9750-00946dd28dbd.png" Id="R16d32bc36c2e452d" /></Relationships>
</file>