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3419431e8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116797f42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902eeafc841c1" /><Relationship Type="http://schemas.openxmlformats.org/officeDocument/2006/relationships/numbering" Target="/word/numbering.xml" Id="R90ae8ca4e01849c5" /><Relationship Type="http://schemas.openxmlformats.org/officeDocument/2006/relationships/settings" Target="/word/settings.xml" Id="R75082d1498a749d2" /><Relationship Type="http://schemas.openxmlformats.org/officeDocument/2006/relationships/image" Target="/word/media/070d03cc-2328-4023-9df2-51e531cff425.png" Id="R32f116797f424cbb" /></Relationships>
</file>