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2e9cf36f0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0623330a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Belesta-en-Lauragais,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6f3f993f43f0" /><Relationship Type="http://schemas.openxmlformats.org/officeDocument/2006/relationships/numbering" Target="/word/numbering.xml" Id="R41256a5130264342" /><Relationship Type="http://schemas.openxmlformats.org/officeDocument/2006/relationships/settings" Target="/word/settings.xml" Id="R7f23baf9d1d84888" /><Relationship Type="http://schemas.openxmlformats.org/officeDocument/2006/relationships/image" Target="/word/media/0d7213e9-1eed-4413-bc7c-81ab27fc1b4e.png" Id="Rdbf20623330a4d3a" /></Relationships>
</file>