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c863caa1ba49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a24c257ff04c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Belfays,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e0e131d4584aac" /><Relationship Type="http://schemas.openxmlformats.org/officeDocument/2006/relationships/numbering" Target="/word/numbering.xml" Id="R4c33e98228994b2e" /><Relationship Type="http://schemas.openxmlformats.org/officeDocument/2006/relationships/settings" Target="/word/settings.xml" Id="R1cfa578c24424f1d" /><Relationship Type="http://schemas.openxmlformats.org/officeDocument/2006/relationships/image" Target="/word/media/1f51a557-fc6f-4501-a7ba-5a36d5994f68.png" Id="Rd9a24c257ff04cdd" /></Relationships>
</file>