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1ed5dfdcc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df2e7874b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Bellacaud,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13d3bcb3748a3" /><Relationship Type="http://schemas.openxmlformats.org/officeDocument/2006/relationships/numbering" Target="/word/numbering.xml" Id="Rb58fd54103c84875" /><Relationship Type="http://schemas.openxmlformats.org/officeDocument/2006/relationships/settings" Target="/word/settings.xml" Id="R0665272dc7f24274" /><Relationship Type="http://schemas.openxmlformats.org/officeDocument/2006/relationships/image" Target="/word/media/dcaed24a-f084-4d68-afbb-5059d8c315bc.png" Id="Rdfddf2e7874b433d" /></Relationships>
</file>