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75dffe0df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ba2dcbd7d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Belleserre,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db7c483404056" /><Relationship Type="http://schemas.openxmlformats.org/officeDocument/2006/relationships/numbering" Target="/word/numbering.xml" Id="R5a10e6a6bb544ace" /><Relationship Type="http://schemas.openxmlformats.org/officeDocument/2006/relationships/settings" Target="/word/settings.xml" Id="Refd7cbd4b4e542a7" /><Relationship Type="http://schemas.openxmlformats.org/officeDocument/2006/relationships/image" Target="/word/media/353c68ed-0bde-45c6-94b9-23dd7b3db189.png" Id="Rdbcba2dcbd7d43e4" /></Relationships>
</file>