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230acff6b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4b96d8d3f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Beneuvre,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3545efd334f33" /><Relationship Type="http://schemas.openxmlformats.org/officeDocument/2006/relationships/numbering" Target="/word/numbering.xml" Id="Rcefdaccad74a4db5" /><Relationship Type="http://schemas.openxmlformats.org/officeDocument/2006/relationships/settings" Target="/word/settings.xml" Id="Rf3b1be5d378142b2" /><Relationship Type="http://schemas.openxmlformats.org/officeDocument/2006/relationships/image" Target="/word/media/8d25b704-4446-4444-a64d-85490fb2c80c.png" Id="R5834b96d8d3f4760" /></Relationships>
</file>