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2633821c7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1c8ca162f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Berclau,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e84dd312d4fa5" /><Relationship Type="http://schemas.openxmlformats.org/officeDocument/2006/relationships/numbering" Target="/word/numbering.xml" Id="R9ce4393211ca48d3" /><Relationship Type="http://schemas.openxmlformats.org/officeDocument/2006/relationships/settings" Target="/word/settings.xml" Id="Reda6d91017aa491a" /><Relationship Type="http://schemas.openxmlformats.org/officeDocument/2006/relationships/image" Target="/word/media/3058dca9-bbb5-460d-a8c6-56130267ae04.png" Id="Rf3c1c8ca162f41e8" /></Relationships>
</file>