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5249530d2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fb779ce2a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98d2d8ca44641" /><Relationship Type="http://schemas.openxmlformats.org/officeDocument/2006/relationships/numbering" Target="/word/numbering.xml" Id="R81f13a0397914b2a" /><Relationship Type="http://schemas.openxmlformats.org/officeDocument/2006/relationships/settings" Target="/word/settings.xml" Id="Rbbaffdb46d544110" /><Relationship Type="http://schemas.openxmlformats.org/officeDocument/2006/relationships/image" Target="/word/media/1a830638-8ebc-4753-9732-3b6fe9dab786.png" Id="Rc52fb779ce2a4701" /></Relationships>
</file>