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1ce2a1d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ad7efbe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Bertrimoutier,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ea51d6af4bde" /><Relationship Type="http://schemas.openxmlformats.org/officeDocument/2006/relationships/numbering" Target="/word/numbering.xml" Id="Rb12cfc4f7fa34593" /><Relationship Type="http://schemas.openxmlformats.org/officeDocument/2006/relationships/settings" Target="/word/settings.xml" Id="R7c46e5c5e4524e66" /><Relationship Type="http://schemas.openxmlformats.org/officeDocument/2006/relationships/image" Target="/word/media/8340da27-6a0c-43b9-9d82-4aee5ba45da8.png" Id="Rb4d6ad7efbe94c2f" /></Relationships>
</file>