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2571282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246401d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Besancon, Franche-Comte,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3a540daf474c" /><Relationship Type="http://schemas.openxmlformats.org/officeDocument/2006/relationships/numbering" Target="/word/numbering.xml" Id="R7e8979b1b40342cf" /><Relationship Type="http://schemas.openxmlformats.org/officeDocument/2006/relationships/settings" Target="/word/settings.xml" Id="Re8bc515116894503" /><Relationship Type="http://schemas.openxmlformats.org/officeDocument/2006/relationships/image" Target="/word/media/7f9c749f-fc03-4cd8-a109-0b776114f3a8.png" Id="R6402246401d240a8" /></Relationships>
</file>