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baf620d5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33abd1c4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cb2a5e8c4461" /><Relationship Type="http://schemas.openxmlformats.org/officeDocument/2006/relationships/numbering" Target="/word/numbering.xml" Id="Rff3632f787294017" /><Relationship Type="http://schemas.openxmlformats.org/officeDocument/2006/relationships/settings" Target="/word/settings.xml" Id="R63c434c21d1242a8" /><Relationship Type="http://schemas.openxmlformats.org/officeDocument/2006/relationships/image" Target="/word/media/1040b179-66ad-4a7d-8d66-5ad07276e1c5.png" Id="R714a33abd1c44f20" /></Relationships>
</file>