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e31aea504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d0d730c4c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Bierge Grande,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9fc9861b1477c" /><Relationship Type="http://schemas.openxmlformats.org/officeDocument/2006/relationships/numbering" Target="/word/numbering.xml" Id="R68d9808e577a4b74" /><Relationship Type="http://schemas.openxmlformats.org/officeDocument/2006/relationships/settings" Target="/word/settings.xml" Id="R882e76b38b5c4e8d" /><Relationship Type="http://schemas.openxmlformats.org/officeDocument/2006/relationships/image" Target="/word/media/25797ab8-bce4-4ef4-94d0-3000efa9a7c3.png" Id="R8a0d0d730c4c4ec8" /></Relationships>
</file>