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78d0810bb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bd8c917f6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Biville-la-Baignarde,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caefe241340fd" /><Relationship Type="http://schemas.openxmlformats.org/officeDocument/2006/relationships/numbering" Target="/word/numbering.xml" Id="R393e26d36c2e4b8b" /><Relationship Type="http://schemas.openxmlformats.org/officeDocument/2006/relationships/settings" Target="/word/settings.xml" Id="R12494941cc71450b" /><Relationship Type="http://schemas.openxmlformats.org/officeDocument/2006/relationships/image" Target="/word/media/b731575a-bef5-4ed1-aef0-88b767c54f2a.png" Id="Re30bd8c917f64ca9" /></Relationships>
</file>