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930142fca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fb0e0bf16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Blanchefosse-et-Bay,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d670ac2bf4c0e" /><Relationship Type="http://schemas.openxmlformats.org/officeDocument/2006/relationships/numbering" Target="/word/numbering.xml" Id="R32907dfa66734781" /><Relationship Type="http://schemas.openxmlformats.org/officeDocument/2006/relationships/settings" Target="/word/settings.xml" Id="R9cb67dadb73a4815" /><Relationship Type="http://schemas.openxmlformats.org/officeDocument/2006/relationships/image" Target="/word/media/9e34a6e8-8c6f-43f0-bace-fb312781d88b.png" Id="Ra13fb0e0bf164f82" /></Relationships>
</file>