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2890015d1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f25ed93d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Bligny-en-Othe,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1981a0d034d6b" /><Relationship Type="http://schemas.openxmlformats.org/officeDocument/2006/relationships/numbering" Target="/word/numbering.xml" Id="Rb5b3cb21288a4e28" /><Relationship Type="http://schemas.openxmlformats.org/officeDocument/2006/relationships/settings" Target="/word/settings.xml" Id="Ra2c15d9916be453c" /><Relationship Type="http://schemas.openxmlformats.org/officeDocument/2006/relationships/image" Target="/word/media/6c5b5686-128e-4f04-9a4a-5ce48e48519e.png" Id="R157cf25ed93d437f" /></Relationships>
</file>