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307dafd13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b4ad705de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Boisset-les-Montrond,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8061eeecd4756" /><Relationship Type="http://schemas.openxmlformats.org/officeDocument/2006/relationships/numbering" Target="/word/numbering.xml" Id="Rabc677fed1754789" /><Relationship Type="http://schemas.openxmlformats.org/officeDocument/2006/relationships/settings" Target="/word/settings.xml" Id="Rc1bebec112b64e05" /><Relationship Type="http://schemas.openxmlformats.org/officeDocument/2006/relationships/image" Target="/word/media/4acf02ce-7f81-421a-9ba9-34767ab07cf4.png" Id="Rcf6b4ad705de401b" /></Relationships>
</file>