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bd042ec94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2384944bd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Boissy-aux-Cailles,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8c4ca8f1f4240" /><Relationship Type="http://schemas.openxmlformats.org/officeDocument/2006/relationships/numbering" Target="/word/numbering.xml" Id="R8c43e246e28e4cff" /><Relationship Type="http://schemas.openxmlformats.org/officeDocument/2006/relationships/settings" Target="/word/settings.xml" Id="R7b3cae2d57f243d5" /><Relationship Type="http://schemas.openxmlformats.org/officeDocument/2006/relationships/image" Target="/word/media/5af35c02-3624-4249-95e7-da5510b89455.png" Id="Rabc2384944bd43a9" /></Relationships>
</file>