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290d952f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cb7482f94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980778e74b3a" /><Relationship Type="http://schemas.openxmlformats.org/officeDocument/2006/relationships/numbering" Target="/word/numbering.xml" Id="R258c41e417434377" /><Relationship Type="http://schemas.openxmlformats.org/officeDocument/2006/relationships/settings" Target="/word/settings.xml" Id="Rdb1c5888057241cc" /><Relationship Type="http://schemas.openxmlformats.org/officeDocument/2006/relationships/image" Target="/word/media/f4ed76ec-db15-40ac-983d-d3759f87f8c0.png" Id="R239cb7482f944c8e" /></Relationships>
</file>