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5bb8569ce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3a0bd210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6dd09f3e1425e" /><Relationship Type="http://schemas.openxmlformats.org/officeDocument/2006/relationships/numbering" Target="/word/numbering.xml" Id="R5ed7c8242a10402c" /><Relationship Type="http://schemas.openxmlformats.org/officeDocument/2006/relationships/settings" Target="/word/settings.xml" Id="Rcdf4e474eb404e0e" /><Relationship Type="http://schemas.openxmlformats.org/officeDocument/2006/relationships/image" Target="/word/media/e6a9216e-5d13-43eb-a27e-3188ef134e14.png" Id="R7ef73a0bd2104c72" /></Relationships>
</file>