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1e973e351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2b37de621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Bosc-le-Hard,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72ebf22ec4baf" /><Relationship Type="http://schemas.openxmlformats.org/officeDocument/2006/relationships/numbering" Target="/word/numbering.xml" Id="R5dc48ade2f724b26" /><Relationship Type="http://schemas.openxmlformats.org/officeDocument/2006/relationships/settings" Target="/word/settings.xml" Id="R4048aa99080b4cb0" /><Relationship Type="http://schemas.openxmlformats.org/officeDocument/2006/relationships/image" Target="/word/media/80e61f90-1ee7-4d9a-a803-de862ad4f79e.png" Id="Re7d2b37de62146e4" /></Relationships>
</file>