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8549df75c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d2d85cae5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Bossancourt,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551f0e1fa4ebf" /><Relationship Type="http://schemas.openxmlformats.org/officeDocument/2006/relationships/numbering" Target="/word/numbering.xml" Id="Ra02ab793e1684676" /><Relationship Type="http://schemas.openxmlformats.org/officeDocument/2006/relationships/settings" Target="/word/settings.xml" Id="R028d9e2ed79a4641" /><Relationship Type="http://schemas.openxmlformats.org/officeDocument/2006/relationships/image" Target="/word/media/559d837a-4a48-48bf-915d-a4c15f838314.png" Id="R2ced2d85cae54191" /></Relationships>
</file>