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ca605180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0efff62a2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Bosseval-et-Briancourt,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11cd3f344a0c" /><Relationship Type="http://schemas.openxmlformats.org/officeDocument/2006/relationships/numbering" Target="/word/numbering.xml" Id="R41682f3811d84bc9" /><Relationship Type="http://schemas.openxmlformats.org/officeDocument/2006/relationships/settings" Target="/word/settings.xml" Id="R6017ba5a824041da" /><Relationship Type="http://schemas.openxmlformats.org/officeDocument/2006/relationships/image" Target="/word/media/492fe957-b055-49ea-b6d4-bc0e440edbd5.png" Id="R0600efff62a247fb" /></Relationships>
</file>