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95e851b5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1bbeb0d75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ba53da53349f5" /><Relationship Type="http://schemas.openxmlformats.org/officeDocument/2006/relationships/numbering" Target="/word/numbering.xml" Id="R1b19b40d6b3a4605" /><Relationship Type="http://schemas.openxmlformats.org/officeDocument/2006/relationships/settings" Target="/word/settings.xml" Id="R49cd66ab1edf4eb2" /><Relationship Type="http://schemas.openxmlformats.org/officeDocument/2006/relationships/image" Target="/word/media/0d653d9e-5794-4577-a4f9-dd34daa505b0.png" Id="R0731bbeb0d754387" /></Relationships>
</file>