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8cf91e5d5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cb76dcaf3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e4b59c13249d6" /><Relationship Type="http://schemas.openxmlformats.org/officeDocument/2006/relationships/numbering" Target="/word/numbering.xml" Id="Rd4a59fe32fcc4cff" /><Relationship Type="http://schemas.openxmlformats.org/officeDocument/2006/relationships/settings" Target="/word/settings.xml" Id="R166562fd7c474c5c" /><Relationship Type="http://schemas.openxmlformats.org/officeDocument/2006/relationships/image" Target="/word/media/62649b2c-98b1-46a7-9214-9a1af1b67f9b.png" Id="R50bcb76dcaf3463a" /></Relationships>
</file>