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62ba208ab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514d74bfb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2d8425d794c01" /><Relationship Type="http://schemas.openxmlformats.org/officeDocument/2006/relationships/numbering" Target="/word/numbering.xml" Id="R4ad14d9c7b4b42c0" /><Relationship Type="http://schemas.openxmlformats.org/officeDocument/2006/relationships/settings" Target="/word/settings.xml" Id="R746d12b5484142a2" /><Relationship Type="http://schemas.openxmlformats.org/officeDocument/2006/relationships/image" Target="/word/media/576b73fc-ac9e-4bdf-bfce-a90de91b25b9.png" Id="Rf39514d74bfb411b" /></Relationships>
</file>